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4B2" w:rsidRDefault="003E74B2">
      <w:pPr>
        <w:shd w:val="clear" w:color="auto" w:fill="FFFFFF"/>
        <w:spacing w:line="235" w:lineRule="exact"/>
        <w:ind w:left="355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121181" w:rsidRDefault="00121181">
      <w:pPr>
        <w:shd w:val="clear" w:color="auto" w:fill="FFFFFF"/>
        <w:spacing w:line="235" w:lineRule="exact"/>
        <w:ind w:left="19"/>
        <w:rPr>
          <w:rFonts w:ascii="Times New Roman" w:hAnsi="Times New Roman" w:cs="Times New Roman"/>
          <w:spacing w:val="-1"/>
        </w:rPr>
      </w:pPr>
      <w:r>
        <w:rPr>
          <w:rFonts w:ascii="Times New Roman" w:hAnsi="Times New Roman" w:cs="Times New Roman"/>
          <w:spacing w:val="-1"/>
        </w:rPr>
        <w:t>Г</w:t>
      </w:r>
      <w:r w:rsidR="003E74B2">
        <w:rPr>
          <w:rFonts w:ascii="Times New Roman" w:hAnsi="Times New Roman" w:cs="Times New Roman"/>
          <w:spacing w:val="-1"/>
        </w:rPr>
        <w:t xml:space="preserve">лава администрации </w:t>
      </w:r>
      <w:r>
        <w:rPr>
          <w:rFonts w:ascii="Times New Roman" w:hAnsi="Times New Roman" w:cs="Times New Roman"/>
          <w:spacing w:val="-1"/>
        </w:rPr>
        <w:t xml:space="preserve"> МР </w:t>
      </w:r>
      <w:proofErr w:type="spellStart"/>
      <w:r>
        <w:rPr>
          <w:rFonts w:ascii="Times New Roman" w:hAnsi="Times New Roman" w:cs="Times New Roman"/>
          <w:spacing w:val="-1"/>
        </w:rPr>
        <w:t>Благоварский</w:t>
      </w:r>
      <w:proofErr w:type="spellEnd"/>
      <w:r>
        <w:rPr>
          <w:rFonts w:ascii="Times New Roman" w:hAnsi="Times New Roman" w:cs="Times New Roman"/>
          <w:spacing w:val="-1"/>
        </w:rPr>
        <w:t xml:space="preserve"> район </w:t>
      </w:r>
    </w:p>
    <w:p w:rsidR="00121181" w:rsidRDefault="00121181">
      <w:pPr>
        <w:shd w:val="clear" w:color="auto" w:fill="FFFFFF"/>
        <w:spacing w:line="235" w:lineRule="exact"/>
        <w:ind w:left="19"/>
        <w:rPr>
          <w:rFonts w:ascii="Times New Roman" w:hAnsi="Times New Roman" w:cs="Times New Roman"/>
          <w:spacing w:val="-1"/>
        </w:rPr>
      </w:pPr>
    </w:p>
    <w:p w:rsidR="003E74B2" w:rsidRDefault="00121181">
      <w:pPr>
        <w:shd w:val="clear" w:color="auto" w:fill="FFFFFF"/>
        <w:spacing w:line="235" w:lineRule="exact"/>
        <w:ind w:left="19"/>
        <w:sectPr w:rsidR="003E74B2">
          <w:type w:val="continuous"/>
          <w:pgSz w:w="11909" w:h="16834"/>
          <w:pgMar w:top="892" w:right="2726" w:bottom="360" w:left="7124" w:header="720" w:footer="720" w:gutter="0"/>
          <w:cols w:space="60"/>
          <w:noEndnote/>
        </w:sectPr>
      </w:pPr>
      <w:r>
        <w:rPr>
          <w:rFonts w:ascii="Times New Roman" w:hAnsi="Times New Roman" w:cs="Times New Roman"/>
          <w:spacing w:val="-1"/>
        </w:rPr>
        <w:t>______</w:t>
      </w:r>
      <w:proofErr w:type="spellStart"/>
      <w:r>
        <w:rPr>
          <w:rFonts w:ascii="Times New Roman" w:hAnsi="Times New Roman" w:cs="Times New Roman"/>
          <w:spacing w:val="-1"/>
        </w:rPr>
        <w:t>Ю.А.Коземаслов</w:t>
      </w:r>
      <w:proofErr w:type="spellEnd"/>
      <w:r>
        <w:rPr>
          <w:rFonts w:ascii="Times New Roman" w:hAnsi="Times New Roman" w:cs="Times New Roman"/>
          <w:spacing w:val="-1"/>
        </w:rPr>
        <w:t xml:space="preserve"> </w:t>
      </w:r>
    </w:p>
    <w:p w:rsidR="003E74B2" w:rsidRDefault="003E74B2" w:rsidP="005B18F1">
      <w:pPr>
        <w:shd w:val="clear" w:color="auto" w:fill="FFFFFF"/>
        <w:spacing w:before="2030" w:line="374" w:lineRule="exact"/>
        <w:jc w:val="center"/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УСТАВ </w:t>
      </w:r>
      <w:r>
        <w:rPr>
          <w:rFonts w:ascii="Times New Roman" w:hAnsi="Times New Roman" w:cs="Times New Roman"/>
          <w:spacing w:val="-14"/>
          <w:sz w:val="36"/>
          <w:szCs w:val="36"/>
        </w:rPr>
        <w:t>МУНИЦИПАЛЬНОГО БЮДЖЕТНОГО УЧРЕЖДЕНИЯ</w:t>
      </w:r>
    </w:p>
    <w:p w:rsidR="003E74B2" w:rsidRDefault="003E74B2" w:rsidP="00121181">
      <w:pPr>
        <w:shd w:val="clear" w:color="auto" w:fill="FFFFFF"/>
        <w:spacing w:before="408" w:line="418" w:lineRule="exact"/>
        <w:ind w:left="557" w:hanging="422"/>
        <w:jc w:val="center"/>
      </w:pPr>
      <w:r>
        <w:rPr>
          <w:rFonts w:ascii="Times New Roman" w:hAnsi="Times New Roman" w:cs="Times New Roman"/>
          <w:spacing w:val="-2"/>
          <w:sz w:val="36"/>
          <w:szCs w:val="36"/>
        </w:rPr>
        <w:t xml:space="preserve">Районный Дворец культуры муниципального района </w:t>
      </w:r>
      <w:r>
        <w:rPr>
          <w:rFonts w:ascii="Times New Roman" w:hAnsi="Times New Roman" w:cs="Times New Roman"/>
          <w:sz w:val="36"/>
          <w:szCs w:val="36"/>
        </w:rPr>
        <w:t>Благоварский район Республики Башкортостан</w:t>
      </w:r>
    </w:p>
    <w:p w:rsidR="003E74B2" w:rsidRDefault="003E74B2">
      <w:pPr>
        <w:shd w:val="clear" w:color="auto" w:fill="FFFFFF"/>
        <w:spacing w:before="7685"/>
        <w:ind w:right="62"/>
        <w:jc w:val="center"/>
      </w:pPr>
      <w:r>
        <w:rPr>
          <w:rFonts w:ascii="Times New Roman" w:hAnsi="Times New Roman" w:cs="Times New Roman"/>
          <w:spacing w:val="-4"/>
          <w:sz w:val="24"/>
          <w:szCs w:val="24"/>
        </w:rPr>
        <w:t>с.Языково-2011г.</w:t>
      </w:r>
    </w:p>
    <w:p w:rsidR="003E74B2" w:rsidRDefault="003E74B2">
      <w:pPr>
        <w:shd w:val="clear" w:color="auto" w:fill="FFFFFF"/>
        <w:spacing w:before="7685"/>
        <w:ind w:right="62"/>
        <w:jc w:val="center"/>
        <w:sectPr w:rsidR="003E74B2">
          <w:type w:val="continuous"/>
          <w:pgSz w:w="11909" w:h="16834"/>
          <w:pgMar w:top="892" w:right="1598" w:bottom="360" w:left="1930" w:header="720" w:footer="720" w:gutter="0"/>
          <w:cols w:space="60"/>
          <w:noEndnote/>
        </w:sectPr>
      </w:pPr>
    </w:p>
    <w:p w:rsidR="003E74B2" w:rsidRDefault="003E74B2">
      <w:pPr>
        <w:shd w:val="clear" w:color="auto" w:fill="FFFFFF"/>
        <w:ind w:left="3643"/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lastRenderedPageBreak/>
        <w:t>1. Общие положения</w:t>
      </w:r>
    </w:p>
    <w:p w:rsidR="003E74B2" w:rsidRDefault="003E74B2">
      <w:pPr>
        <w:shd w:val="clear" w:color="auto" w:fill="FFFFFF"/>
        <w:ind w:left="3643"/>
        <w:sectPr w:rsidR="003E74B2">
          <w:pgSz w:w="11909" w:h="16834"/>
          <w:pgMar w:top="360" w:right="377" w:bottom="360" w:left="1558" w:header="720" w:footer="720" w:gutter="0"/>
          <w:cols w:space="60"/>
          <w:noEndnote/>
        </w:sectPr>
      </w:pPr>
    </w:p>
    <w:p w:rsidR="003E74B2" w:rsidRDefault="003E74B2">
      <w:pPr>
        <w:shd w:val="clear" w:color="auto" w:fill="FFFFFF"/>
        <w:tabs>
          <w:tab w:val="left" w:pos="998"/>
        </w:tabs>
        <w:spacing w:before="269" w:line="278" w:lineRule="exact"/>
        <w:ind w:left="86" w:right="82" w:firstLine="264"/>
        <w:jc w:val="both"/>
      </w:pPr>
      <w:r>
        <w:rPr>
          <w:noProof/>
        </w:rPr>
        <w:lastRenderedPageBreak/>
        <w:pict>
          <v:line id="_x0000_s1027" style="position:absolute;left:0;text-align:left;z-index:1;mso-position-horizontal-relative:margin" from="-2.9pt,612.7pt" to="-2.9pt,641.75pt" o:allowincell="f" strokeweight=".25pt">
            <w10:wrap anchorx="margin"/>
          </v:line>
        </w:pict>
      </w:r>
      <w:r>
        <w:rPr>
          <w:noProof/>
        </w:rPr>
        <w:pict>
          <v:line id="_x0000_s1028" style="position:absolute;left:0;text-align:left;z-index:2;mso-position-horizontal-relative:margin" from="474pt,612.95pt" to="474pt,642pt" o:allowincell="f" strokeweight=".25pt">
            <w10:wrap anchorx="margin"/>
          </v:line>
        </w:pict>
      </w:r>
      <w:r>
        <w:rPr>
          <w:rFonts w:ascii="Times New Roman" w:hAnsi="Times New Roman" w:cs="Times New Roman"/>
          <w:spacing w:val="-15"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ab/>
        <w:t>Муниципальное бюджетное учреждение районный Дворец культуры</w:t>
      </w:r>
      <w:r>
        <w:rPr>
          <w:rFonts w:ascii="Times New Roman" w:hAnsi="Times New Roman" w:cs="Times New Roman"/>
          <w:sz w:val="24"/>
          <w:szCs w:val="24"/>
        </w:rPr>
        <w:br/>
        <w:t>муниципального района Благоварский район Республики Башкортостан (далее -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>Учреждение) создано в соответствии с Постановлением администрации муниципального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района Благоварский район от 30.03.2006 г. № 69 «О создании муниципального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>учреждения районный Дворец культуры муниципального района Благоварский район</w:t>
      </w:r>
      <w:r>
        <w:rPr>
          <w:rFonts w:ascii="Times New Roman" w:hAnsi="Times New Roman" w:cs="Times New Roman"/>
          <w:spacing w:val="-1"/>
          <w:sz w:val="24"/>
          <w:szCs w:val="24"/>
        </w:rPr>
        <w:br/>
        <w:t>Республики Башкортостан» и является правопреемником муниципального учреждения</w:t>
      </w:r>
      <w:r>
        <w:rPr>
          <w:rFonts w:ascii="Times New Roman" w:hAnsi="Times New Roman" w:cs="Times New Roman"/>
          <w:spacing w:val="-1"/>
          <w:sz w:val="24"/>
          <w:szCs w:val="24"/>
        </w:rPr>
        <w:br/>
        <w:t>районный Дворец культуры муниципального района Благоварский район Республики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Башкортостан.</w:t>
      </w:r>
    </w:p>
    <w:p w:rsidR="003E74B2" w:rsidRDefault="003E74B2">
      <w:pPr>
        <w:shd w:val="clear" w:color="auto" w:fill="FFFFFF"/>
        <w:tabs>
          <w:tab w:val="left" w:pos="739"/>
        </w:tabs>
        <w:spacing w:line="278" w:lineRule="exact"/>
        <w:ind w:left="355"/>
      </w:pPr>
      <w:r>
        <w:rPr>
          <w:rFonts w:ascii="Times New Roman" w:hAnsi="Times New Roman" w:cs="Times New Roman"/>
          <w:spacing w:val="-17"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Официальное наименование Учреждения:</w:t>
      </w:r>
    </w:p>
    <w:p w:rsidR="003E74B2" w:rsidRDefault="003E74B2">
      <w:pPr>
        <w:shd w:val="clear" w:color="auto" w:fill="FFFFFF"/>
        <w:spacing w:line="278" w:lineRule="exact"/>
        <w:ind w:left="86"/>
      </w:pPr>
      <w:r>
        <w:rPr>
          <w:rFonts w:ascii="Times New Roman" w:hAnsi="Times New Roman" w:cs="Times New Roman"/>
          <w:sz w:val="24"/>
          <w:szCs w:val="24"/>
        </w:rPr>
        <w:t>полное:    Муниципальное    бюджетное    учреждение    районный    Дворец    культуры муниципального района Благоварский район Республики Башкортостан; сокращенное: МБУ РДК.</w:t>
      </w:r>
    </w:p>
    <w:p w:rsidR="003E74B2" w:rsidRDefault="003E74B2" w:rsidP="003E74B2">
      <w:pPr>
        <w:numPr>
          <w:ilvl w:val="0"/>
          <w:numId w:val="1"/>
        </w:numPr>
        <w:shd w:val="clear" w:color="auto" w:fill="FFFFFF"/>
        <w:tabs>
          <w:tab w:val="left" w:pos="744"/>
        </w:tabs>
        <w:spacing w:line="278" w:lineRule="exact"/>
        <w:ind w:left="82" w:right="86" w:firstLine="269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нахождения исполнительного органа: 452740, Республика Башкортостан, Благоварский район, с.Языково, ул. Ленина, 18.</w:t>
      </w:r>
    </w:p>
    <w:p w:rsidR="003E74B2" w:rsidRDefault="003E74B2" w:rsidP="003E74B2">
      <w:pPr>
        <w:numPr>
          <w:ilvl w:val="0"/>
          <w:numId w:val="1"/>
        </w:numPr>
        <w:shd w:val="clear" w:color="auto" w:fill="FFFFFF"/>
        <w:tabs>
          <w:tab w:val="left" w:pos="744"/>
          <w:tab w:val="left" w:pos="2962"/>
          <w:tab w:val="left" w:pos="5078"/>
        </w:tabs>
        <w:spacing w:line="278" w:lineRule="exact"/>
        <w:ind w:left="82" w:right="82" w:firstLine="269"/>
        <w:jc w:val="both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Учреждение является некоммерческой организацией, созданной для выполнения работ,- оказания услуг в целях обеспечения реализации предусмотренных </w:t>
      </w:r>
      <w:r>
        <w:rPr>
          <w:rFonts w:ascii="Times New Roman" w:hAnsi="Times New Roman" w:cs="Times New Roman"/>
          <w:spacing w:val="-3"/>
          <w:sz w:val="24"/>
          <w:szCs w:val="24"/>
        </w:rPr>
        <w:t>законодательством</w:t>
      </w:r>
      <w:r>
        <w:rPr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Российской</w:t>
      </w:r>
      <w:r>
        <w:rPr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Федерации и Республики Башкортостан </w:t>
      </w:r>
      <w:r>
        <w:rPr>
          <w:rFonts w:ascii="Times New Roman" w:hAnsi="Times New Roman" w:cs="Times New Roman"/>
          <w:sz w:val="24"/>
          <w:szCs w:val="24"/>
        </w:rPr>
        <w:t>полномочий органов местного самоуправления в сфере культуры.</w:t>
      </w:r>
    </w:p>
    <w:p w:rsidR="003E74B2" w:rsidRDefault="003E74B2">
      <w:pPr>
        <w:shd w:val="clear" w:color="auto" w:fill="FFFFFF"/>
        <w:tabs>
          <w:tab w:val="left" w:pos="869"/>
        </w:tabs>
        <w:spacing w:line="278" w:lineRule="exact"/>
        <w:ind w:left="77" w:right="86" w:firstLine="274"/>
        <w:jc w:val="both"/>
      </w:pPr>
      <w:r>
        <w:rPr>
          <w:rFonts w:ascii="Times New Roman" w:hAnsi="Times New Roman" w:cs="Times New Roman"/>
          <w:spacing w:val="-17"/>
          <w:sz w:val="24"/>
          <w:szCs w:val="24"/>
        </w:rPr>
        <w:t>1.5.</w:t>
      </w:r>
      <w:r>
        <w:rPr>
          <w:rFonts w:ascii="Times New Roman" w:hAnsi="Times New Roman" w:cs="Times New Roman"/>
          <w:sz w:val="24"/>
          <w:szCs w:val="24"/>
        </w:rPr>
        <w:tab/>
        <w:t>Учреждение является юридическим лицом, находящимся в ведомственном</w:t>
      </w:r>
      <w:r>
        <w:rPr>
          <w:rFonts w:ascii="Times New Roman" w:hAnsi="Times New Roman" w:cs="Times New Roman"/>
          <w:sz w:val="24"/>
          <w:szCs w:val="24"/>
        </w:rPr>
        <w:br/>
        <w:t>подчинении муниципального казенного учреждения Отдел культуры муниципального</w:t>
      </w:r>
      <w:r>
        <w:rPr>
          <w:rFonts w:ascii="Times New Roman" w:hAnsi="Times New Roman" w:cs="Times New Roman"/>
          <w:sz w:val="24"/>
          <w:szCs w:val="24"/>
        </w:rPr>
        <w:br/>
        <w:t>района Благоварский район Республики Башкортостан.</w:t>
      </w:r>
    </w:p>
    <w:p w:rsidR="003E74B2" w:rsidRDefault="003E74B2">
      <w:pPr>
        <w:shd w:val="clear" w:color="auto" w:fill="FFFFFF"/>
        <w:spacing w:line="278" w:lineRule="exact"/>
        <w:ind w:left="82" w:right="77" w:firstLine="302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Функции и полномочия учредителя Учреждения от муниципального района </w:t>
      </w:r>
      <w:r>
        <w:rPr>
          <w:rFonts w:ascii="Times New Roman" w:hAnsi="Times New Roman" w:cs="Times New Roman"/>
          <w:spacing w:val="-1"/>
          <w:sz w:val="24"/>
          <w:szCs w:val="24"/>
        </w:rPr>
        <w:t>осуществляет администрация муниципального района (далее - Учредитель).</w:t>
      </w:r>
    </w:p>
    <w:p w:rsidR="003E74B2" w:rsidRDefault="003E74B2">
      <w:pPr>
        <w:shd w:val="clear" w:color="auto" w:fill="FFFFFF"/>
        <w:spacing w:line="278" w:lineRule="exact"/>
        <w:ind w:left="82" w:right="86" w:firstLine="29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Функции и полномочия собственника имущества Учреждения от имени </w:t>
      </w:r>
      <w:r>
        <w:rPr>
          <w:rFonts w:ascii="Times New Roman" w:hAnsi="Times New Roman" w:cs="Times New Roman"/>
          <w:spacing w:val="-1"/>
          <w:sz w:val="24"/>
          <w:szCs w:val="24"/>
        </w:rPr>
        <w:t>муниципального района осуществляет Администрация муниципального района.</w:t>
      </w:r>
    </w:p>
    <w:p w:rsidR="003E74B2" w:rsidRDefault="003E74B2">
      <w:pPr>
        <w:shd w:val="clear" w:color="auto" w:fill="FFFFFF"/>
        <w:spacing w:line="278" w:lineRule="exact"/>
        <w:ind w:left="77" w:right="91" w:firstLine="317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Учреждение приобретает права юридического лица с момента его государственной </w:t>
      </w:r>
      <w:r>
        <w:rPr>
          <w:rFonts w:ascii="Times New Roman" w:hAnsi="Times New Roman" w:cs="Times New Roman"/>
          <w:sz w:val="24"/>
          <w:szCs w:val="24"/>
        </w:rPr>
        <w:t>регистрации.</w:t>
      </w:r>
    </w:p>
    <w:p w:rsidR="003E74B2" w:rsidRDefault="003E74B2" w:rsidP="003E74B2">
      <w:pPr>
        <w:numPr>
          <w:ilvl w:val="0"/>
          <w:numId w:val="2"/>
        </w:numPr>
        <w:shd w:val="clear" w:color="auto" w:fill="FFFFFF"/>
        <w:tabs>
          <w:tab w:val="left" w:pos="850"/>
        </w:tabs>
        <w:spacing w:before="5" w:line="278" w:lineRule="exact"/>
        <w:ind w:left="67" w:right="96" w:firstLine="384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имеет самостоятельный баланс, обособленное имущество, печать, штампы и бланки со своим наименованием.</w:t>
      </w:r>
    </w:p>
    <w:p w:rsidR="003E74B2" w:rsidRDefault="003E74B2" w:rsidP="003E74B2">
      <w:pPr>
        <w:numPr>
          <w:ilvl w:val="0"/>
          <w:numId w:val="2"/>
        </w:numPr>
        <w:shd w:val="clear" w:color="auto" w:fill="FFFFFF"/>
        <w:tabs>
          <w:tab w:val="left" w:pos="850"/>
        </w:tabs>
        <w:spacing w:line="278" w:lineRule="exact"/>
        <w:ind w:left="67" w:right="91" w:firstLine="384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для достижения целей своей деятельности вправе от своего имени совершать сделки, приобретать и осуществлять имущественные права, быть истцом и ответчиком в суде.</w:t>
      </w:r>
    </w:p>
    <w:p w:rsidR="003E74B2" w:rsidRDefault="003E74B2" w:rsidP="003E74B2">
      <w:pPr>
        <w:numPr>
          <w:ilvl w:val="0"/>
          <w:numId w:val="2"/>
        </w:numPr>
        <w:shd w:val="clear" w:color="auto" w:fill="FFFFFF"/>
        <w:tabs>
          <w:tab w:val="left" w:pos="850"/>
        </w:tabs>
        <w:spacing w:before="5" w:line="278" w:lineRule="exact"/>
        <w:ind w:left="67" w:right="86" w:firstLine="384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Учреждение отвечает по своим обязательствам всем находящимся у него на праве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оперативного управления имуществом, как закрепленным за Учреждением собственником </w:t>
      </w:r>
      <w:r>
        <w:rPr>
          <w:rFonts w:ascii="Times New Roman" w:hAnsi="Times New Roman" w:cs="Times New Roman"/>
          <w:sz w:val="24"/>
          <w:szCs w:val="24"/>
        </w:rPr>
        <w:t xml:space="preserve">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Учреждением собственником этого имущества или приобретенного Учреждением за счет </w:t>
      </w:r>
      <w:r>
        <w:rPr>
          <w:rFonts w:ascii="Times New Roman" w:hAnsi="Times New Roman" w:cs="Times New Roman"/>
          <w:sz w:val="24"/>
          <w:szCs w:val="24"/>
        </w:rPr>
        <w:t>выделенных собственником имущества Учреждения средств, а также недвижимого имущества.</w:t>
      </w:r>
    </w:p>
    <w:p w:rsidR="003E74B2" w:rsidRDefault="003E74B2">
      <w:pPr>
        <w:shd w:val="clear" w:color="auto" w:fill="FFFFFF"/>
        <w:spacing w:line="278" w:lineRule="exact"/>
        <w:ind w:left="67" w:firstLine="547"/>
      </w:pPr>
      <w:r>
        <w:rPr>
          <w:rFonts w:ascii="Times New Roman" w:hAnsi="Times New Roman" w:cs="Times New Roman"/>
          <w:sz w:val="24"/>
          <w:szCs w:val="24"/>
        </w:rPr>
        <w:t>1.9.    Муниципальный    район    не    несет    ответственности    по    обязательствам Учреждения.</w:t>
      </w:r>
    </w:p>
    <w:p w:rsidR="003E74B2" w:rsidRDefault="003E74B2">
      <w:pPr>
        <w:shd w:val="clear" w:color="auto" w:fill="FFFFFF"/>
        <w:tabs>
          <w:tab w:val="left" w:leader="underscore" w:pos="614"/>
          <w:tab w:val="left" w:leader="underscore" w:pos="9480"/>
        </w:tabs>
        <w:spacing w:before="5" w:line="278" w:lineRule="exact"/>
        <w:ind w:firstLine="595"/>
      </w:pPr>
      <w:r>
        <w:rPr>
          <w:rFonts w:ascii="Times New Roman" w:hAnsi="Times New Roman" w:cs="Times New Roman"/>
          <w:sz w:val="24"/>
          <w:szCs w:val="24"/>
        </w:rPr>
        <w:t>Учреждение не отвечает по обязательствам муниципального района.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  <w:u w:val="single"/>
        </w:rPr>
        <w:t>1.10. Учреждение имеет в своем составе: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74B2" w:rsidRDefault="003E74B2">
      <w:pPr>
        <w:framePr w:h="278" w:hRule="exact" w:hSpace="38" w:wrap="auto" w:vAnchor="text" w:hAnchor="text" w:x="63" w:y="-47"/>
        <w:shd w:val="clear" w:color="auto" w:fill="FFFFFF"/>
      </w:pPr>
      <w:r>
        <w:rPr>
          <w:rFonts w:ascii="Times New Roman" w:hAnsi="Times New Roman" w:cs="Times New Roman"/>
          <w:spacing w:val="-3"/>
          <w:sz w:val="24"/>
          <w:szCs w:val="24"/>
        </w:rPr>
        <w:t>Историко-этнографический музей.</w:t>
      </w:r>
    </w:p>
    <w:p w:rsidR="003E74B2" w:rsidRDefault="003E74B2">
      <w:pPr>
        <w:shd w:val="clear" w:color="auto" w:fill="FFFFFF"/>
        <w:tabs>
          <w:tab w:val="left" w:leader="underscore" w:pos="9451"/>
        </w:tabs>
        <w:spacing w:line="283" w:lineRule="exact"/>
        <w:ind w:left="4824"/>
      </w:pPr>
      <w:r>
        <w:rPr>
          <w:rFonts w:ascii="Times New Roman" w:hAnsi="Times New Roman" w:cs="Times New Roman"/>
          <w:spacing w:val="-1"/>
          <w:sz w:val="24"/>
          <w:szCs w:val="24"/>
        </w:rPr>
        <w:t>452740,   Благоварский   район,   с.Языково,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pacing w:val="-3"/>
          <w:sz w:val="24"/>
          <w:szCs w:val="24"/>
          <w:u w:val="single"/>
        </w:rPr>
        <w:t>ул.Калинина, 22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74B2" w:rsidRDefault="003E74B2">
      <w:pPr>
        <w:shd w:val="clear" w:color="auto" w:fill="FFFFFF"/>
        <w:spacing w:line="278" w:lineRule="exact"/>
        <w:ind w:left="58" w:right="106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1.11. Учреждение в своей деятельности руководствуется Конституцией Российской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Федерации и Конституцией Республики Башкортостан, законами Российской Федерации и </w:t>
      </w:r>
      <w:r>
        <w:rPr>
          <w:rFonts w:ascii="Times New Roman" w:hAnsi="Times New Roman" w:cs="Times New Roman"/>
          <w:sz w:val="24"/>
          <w:szCs w:val="24"/>
        </w:rPr>
        <w:t xml:space="preserve">Республики Башкортостан, указами и распоряжениями Президента Российской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Федерации и Президента Республики Башкортостан, постановлениями и распоряжениями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Правительства Российской Федерации и Правительства Республики Башкортостан, иными </w:t>
      </w:r>
      <w:r>
        <w:rPr>
          <w:rFonts w:ascii="Times New Roman" w:hAnsi="Times New Roman" w:cs="Times New Roman"/>
          <w:sz w:val="24"/>
          <w:szCs w:val="24"/>
        </w:rPr>
        <w:t>нормативными правовыми актами, а также настоящим Уставом.</w:t>
      </w:r>
    </w:p>
    <w:p w:rsidR="003E74B2" w:rsidRDefault="003E74B2">
      <w:pPr>
        <w:shd w:val="clear" w:color="auto" w:fill="FFFFFF"/>
        <w:spacing w:line="278" w:lineRule="exact"/>
        <w:ind w:left="58" w:right="106" w:firstLine="547"/>
        <w:jc w:val="both"/>
        <w:sectPr w:rsidR="003E74B2">
          <w:type w:val="continuous"/>
          <w:pgSz w:w="11909" w:h="16834"/>
          <w:pgMar w:top="360" w:right="871" w:bottom="360" w:left="1558" w:header="720" w:footer="720" w:gutter="0"/>
          <w:cols w:space="60"/>
          <w:noEndnote/>
        </w:sectPr>
      </w:pPr>
    </w:p>
    <w:p w:rsidR="003E74B2" w:rsidRDefault="003E74B2">
      <w:pPr>
        <w:shd w:val="clear" w:color="auto" w:fill="FFFFFF"/>
        <w:spacing w:before="686"/>
        <w:ind w:left="9254"/>
      </w:pPr>
      <w:r>
        <w:rPr>
          <w:b/>
          <w:bCs/>
          <w:sz w:val="24"/>
          <w:szCs w:val="24"/>
        </w:rPr>
        <w:lastRenderedPageBreak/>
        <w:t>2</w:t>
      </w:r>
    </w:p>
    <w:p w:rsidR="003E74B2" w:rsidRDefault="003E74B2">
      <w:pPr>
        <w:shd w:val="clear" w:color="auto" w:fill="FFFFFF"/>
        <w:spacing w:before="686"/>
        <w:ind w:left="9254"/>
        <w:sectPr w:rsidR="003E74B2">
          <w:type w:val="continuous"/>
          <w:pgSz w:w="11909" w:h="16834"/>
          <w:pgMar w:top="360" w:right="377" w:bottom="360" w:left="1558" w:header="720" w:footer="720" w:gutter="0"/>
          <w:cols w:space="60"/>
          <w:noEndnote/>
        </w:sectPr>
      </w:pPr>
    </w:p>
    <w:p w:rsidR="003E74B2" w:rsidRDefault="003E74B2">
      <w:pPr>
        <w:shd w:val="clear" w:color="auto" w:fill="FFFFFF"/>
        <w:ind w:left="29"/>
        <w:jc w:val="center"/>
      </w:pPr>
      <w:r>
        <w:rPr>
          <w:noProof/>
        </w:rPr>
        <w:lastRenderedPageBreak/>
        <w:pict>
          <v:line id="_x0000_s1029" style="position:absolute;left:0;text-align:left;z-index:3;mso-position-horizontal-relative:margin" from="-43.9pt,29.5pt" to="-43.9pt,53.5pt" o:allowincell="f" strokeweight=".25pt">
            <w10:wrap anchorx="margin"/>
          </v:lin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>2. Цели, предмет и виды деятельности Учреждения</w:t>
      </w:r>
    </w:p>
    <w:p w:rsidR="003E74B2" w:rsidRDefault="003E74B2" w:rsidP="003E74B2">
      <w:pPr>
        <w:numPr>
          <w:ilvl w:val="0"/>
          <w:numId w:val="3"/>
        </w:numPr>
        <w:shd w:val="clear" w:color="auto" w:fill="FFFFFF"/>
        <w:tabs>
          <w:tab w:val="left" w:pos="1171"/>
        </w:tabs>
        <w:spacing w:before="269" w:line="278" w:lineRule="exact"/>
        <w:ind w:left="38" w:right="5" w:firstLine="691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Учреждение осуществляет свою деятельность в соответствии с предметом и </w:t>
      </w:r>
      <w:r>
        <w:rPr>
          <w:rFonts w:ascii="Times New Roman" w:hAnsi="Times New Roman" w:cs="Times New Roman"/>
          <w:spacing w:val="-1"/>
          <w:sz w:val="24"/>
          <w:szCs w:val="24"/>
        </w:rPr>
        <w:t>целями деятельности, определенными законодательством и настоящим Уставом.</w:t>
      </w:r>
    </w:p>
    <w:p w:rsidR="003E74B2" w:rsidRDefault="003E74B2" w:rsidP="003E74B2">
      <w:pPr>
        <w:numPr>
          <w:ilvl w:val="0"/>
          <w:numId w:val="3"/>
        </w:numPr>
        <w:shd w:val="clear" w:color="auto" w:fill="FFFFFF"/>
        <w:tabs>
          <w:tab w:val="left" w:pos="1171"/>
        </w:tabs>
        <w:spacing w:line="278" w:lineRule="exact"/>
        <w:ind w:left="38" w:firstLine="69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Предметом деятельности Учреждения является удовлетворение общественных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полребностей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во всех видах творчества, сохранение традиционной народной культуры, </w:t>
      </w:r>
      <w:r>
        <w:rPr>
          <w:rFonts w:ascii="Times New Roman" w:hAnsi="Times New Roman" w:cs="Times New Roman"/>
          <w:sz w:val="24"/>
          <w:szCs w:val="24"/>
        </w:rPr>
        <w:t xml:space="preserve">самодеятельной инициативы населения, поддержки любительского художественного творчества, народных художественных промыслов и ремесел, создание условий и </w:t>
      </w:r>
      <w:r>
        <w:rPr>
          <w:rFonts w:ascii="Times New Roman" w:hAnsi="Times New Roman" w:cs="Times New Roman"/>
          <w:spacing w:val="-1"/>
          <w:sz w:val="24"/>
          <w:szCs w:val="24"/>
        </w:rPr>
        <w:t>организации досуга населения, обеспечение жителей района разнообразными культурно-</w:t>
      </w:r>
      <w:r>
        <w:rPr>
          <w:rFonts w:ascii="Times New Roman" w:hAnsi="Times New Roman" w:cs="Times New Roman"/>
          <w:sz w:val="24"/>
          <w:szCs w:val="24"/>
        </w:rPr>
        <w:t>досуговыми услугами Учреждения.</w:t>
      </w:r>
    </w:p>
    <w:p w:rsidR="003E74B2" w:rsidRDefault="003E74B2" w:rsidP="003E74B2">
      <w:pPr>
        <w:numPr>
          <w:ilvl w:val="0"/>
          <w:numId w:val="3"/>
        </w:numPr>
        <w:shd w:val="clear" w:color="auto" w:fill="FFFFFF"/>
        <w:tabs>
          <w:tab w:val="left" w:pos="1171"/>
        </w:tabs>
        <w:spacing w:line="278" w:lineRule="exact"/>
        <w:ind w:left="38" w:right="5" w:firstLine="69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Целями деятельности Учреждения являются предоставление услуг по показу спектаклей, концертов, концертных программ, иных зрелищных мероприятий и публикации музейных предметов, музейных коллекций, путем публичного показа, воспроизведения в печатных изданиях, на электронных и других видах носителей.</w:t>
      </w:r>
    </w:p>
    <w:p w:rsidR="003E74B2" w:rsidRDefault="003E74B2" w:rsidP="003E74B2">
      <w:pPr>
        <w:numPr>
          <w:ilvl w:val="0"/>
          <w:numId w:val="3"/>
        </w:numPr>
        <w:shd w:val="clear" w:color="auto" w:fill="FFFFFF"/>
        <w:tabs>
          <w:tab w:val="left" w:pos="1171"/>
        </w:tabs>
        <w:spacing w:line="278" w:lineRule="exact"/>
        <w:ind w:left="38" w:right="10" w:firstLine="691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выполнения поставленных целей Учреждение осуществляет следующие виды деятельности:</w:t>
      </w:r>
    </w:p>
    <w:p w:rsidR="003E74B2" w:rsidRDefault="003E74B2">
      <w:pPr>
        <w:shd w:val="clear" w:color="auto" w:fill="FFFFFF"/>
        <w:spacing w:line="278" w:lineRule="exact"/>
        <w:ind w:left="34" w:right="5" w:firstLine="696"/>
        <w:jc w:val="both"/>
      </w:pPr>
      <w:r>
        <w:rPr>
          <w:rFonts w:ascii="Times New Roman" w:hAnsi="Times New Roman" w:cs="Times New Roman"/>
          <w:sz w:val="24"/>
          <w:szCs w:val="24"/>
        </w:rPr>
        <w:t>создание и организация работы коллективов, студий и кружков любительского художественного творчества, народных театров, музеев, любительских объединений и клубов и других формирований;</w:t>
      </w:r>
    </w:p>
    <w:p w:rsidR="003E74B2" w:rsidRDefault="003E74B2">
      <w:pPr>
        <w:shd w:val="clear" w:color="auto" w:fill="FFFFFF"/>
        <w:spacing w:line="278" w:lineRule="exact"/>
        <w:ind w:left="38" w:right="10" w:firstLine="691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организация и проведение фестивалей, смотров, конкурсов, выставок и других </w:t>
      </w:r>
      <w:r>
        <w:rPr>
          <w:rFonts w:ascii="Times New Roman" w:hAnsi="Times New Roman" w:cs="Times New Roman"/>
          <w:spacing w:val="-1"/>
          <w:sz w:val="24"/>
          <w:szCs w:val="24"/>
        </w:rPr>
        <w:t>форм показа результатов творческой деятельности клубных формирований;</w:t>
      </w:r>
    </w:p>
    <w:p w:rsidR="003E74B2" w:rsidRDefault="003E74B2">
      <w:pPr>
        <w:shd w:val="clear" w:color="auto" w:fill="FFFFFF"/>
        <w:spacing w:line="278" w:lineRule="exact"/>
        <w:ind w:left="29" w:right="10" w:firstLine="701"/>
        <w:jc w:val="both"/>
      </w:pPr>
      <w:r>
        <w:rPr>
          <w:rFonts w:ascii="Times New Roman" w:hAnsi="Times New Roman" w:cs="Times New Roman"/>
          <w:sz w:val="24"/>
          <w:szCs w:val="24"/>
        </w:rPr>
        <w:t>создание и проведение спектаклей, концертов, концертных программ и иных зрелищных мероприятий, в том числе с участием профессиональных коллективов, исполнителей и авторов;</w:t>
      </w:r>
    </w:p>
    <w:p w:rsidR="003E74B2" w:rsidRDefault="003E74B2">
      <w:pPr>
        <w:shd w:val="clear" w:color="auto" w:fill="FFFFFF"/>
        <w:spacing w:line="278" w:lineRule="exact"/>
        <w:ind w:left="34" w:right="10" w:firstLine="691"/>
        <w:jc w:val="both"/>
      </w:pPr>
      <w:r>
        <w:rPr>
          <w:rFonts w:ascii="Times New Roman" w:hAnsi="Times New Roman" w:cs="Times New Roman"/>
          <w:sz w:val="24"/>
          <w:szCs w:val="24"/>
        </w:rPr>
        <w:t>сохранение нематериального культурного наследия в области традиционной народной культуры;</w:t>
      </w:r>
    </w:p>
    <w:p w:rsidR="003E74B2" w:rsidRDefault="003E74B2">
      <w:pPr>
        <w:shd w:val="clear" w:color="auto" w:fill="FFFFFF"/>
        <w:spacing w:before="5" w:line="278" w:lineRule="exact"/>
        <w:ind w:left="19" w:right="10" w:firstLine="706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осуществление отраслевых функций в сфере культуры, осуществление деятельности по решению вопросов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межпоселенческого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характера;</w:t>
      </w:r>
    </w:p>
    <w:p w:rsidR="003E74B2" w:rsidRDefault="003E74B2">
      <w:pPr>
        <w:shd w:val="clear" w:color="auto" w:fill="FFFFFF"/>
        <w:spacing w:line="278" w:lineRule="exact"/>
        <w:ind w:left="715"/>
      </w:pPr>
      <w:r>
        <w:rPr>
          <w:rFonts w:ascii="Times New Roman" w:hAnsi="Times New Roman" w:cs="Times New Roman"/>
          <w:spacing w:val="-1"/>
          <w:sz w:val="24"/>
          <w:szCs w:val="24"/>
        </w:rPr>
        <w:t>демонстрация кинофильмов и видеопрограмм;</w:t>
      </w:r>
    </w:p>
    <w:p w:rsidR="003E74B2" w:rsidRDefault="003E74B2">
      <w:pPr>
        <w:shd w:val="clear" w:color="auto" w:fill="FFFFFF"/>
        <w:spacing w:line="278" w:lineRule="exact"/>
        <w:ind w:left="24" w:right="19" w:firstLine="691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организация работы разнообразных консультаций и лекториев, школ и курсов прикладных знаний и навыков, проведение тематических вечеров, устных журналов, </w:t>
      </w:r>
      <w:r>
        <w:rPr>
          <w:rFonts w:ascii="Times New Roman" w:hAnsi="Times New Roman" w:cs="Times New Roman"/>
          <w:spacing w:val="-1"/>
          <w:sz w:val="24"/>
          <w:szCs w:val="24"/>
        </w:rPr>
        <w:t>циклов творческих встреч, других форм просветительской деятельности;</w:t>
      </w:r>
    </w:p>
    <w:p w:rsidR="003E74B2" w:rsidRDefault="003E74B2">
      <w:pPr>
        <w:shd w:val="clear" w:color="auto" w:fill="FFFFFF"/>
        <w:spacing w:before="5" w:line="278" w:lineRule="exact"/>
        <w:ind w:left="19" w:right="14" w:firstLine="701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проведение массовых театрализованных праздников и представлений, народных </w:t>
      </w:r>
      <w:r>
        <w:rPr>
          <w:rFonts w:ascii="Times New Roman" w:hAnsi="Times New Roman" w:cs="Times New Roman"/>
          <w:spacing w:val="-1"/>
          <w:sz w:val="24"/>
          <w:szCs w:val="24"/>
        </w:rPr>
        <w:t>гуляний, обрядов и ритуалов в соответствии с региональными и местными обычаями;</w:t>
      </w:r>
    </w:p>
    <w:p w:rsidR="003E74B2" w:rsidRDefault="003E74B2">
      <w:pPr>
        <w:shd w:val="clear" w:color="auto" w:fill="FFFFFF"/>
        <w:spacing w:line="278" w:lineRule="exact"/>
        <w:ind w:left="24" w:right="19" w:firstLine="691"/>
        <w:jc w:val="both"/>
      </w:pPr>
      <w:r>
        <w:rPr>
          <w:rFonts w:ascii="Times New Roman" w:hAnsi="Times New Roman" w:cs="Times New Roman"/>
          <w:sz w:val="24"/>
          <w:szCs w:val="24"/>
        </w:rPr>
        <w:t>организация концертных мероприятий участниками художественной самодеятельности и профессиональными коллективами;</w:t>
      </w:r>
    </w:p>
    <w:p w:rsidR="003E74B2" w:rsidRDefault="003E74B2">
      <w:pPr>
        <w:shd w:val="clear" w:color="auto" w:fill="FFFFFF"/>
        <w:spacing w:line="278" w:lineRule="exact"/>
        <w:ind w:left="14" w:right="24" w:firstLine="691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организация досуга различных групп населения, в том числе проведение вечеров </w:t>
      </w:r>
      <w:r>
        <w:rPr>
          <w:rFonts w:ascii="Times New Roman" w:hAnsi="Times New Roman" w:cs="Times New Roman"/>
          <w:sz w:val="24"/>
          <w:szCs w:val="24"/>
        </w:rPr>
        <w:t>отдыха и танцев, дискотек, молодежных балов, карнавалов, детских утренников, игровых и других культурно-развлекательных программ;</w:t>
      </w:r>
    </w:p>
    <w:p w:rsidR="003E74B2" w:rsidRDefault="003E74B2">
      <w:pPr>
        <w:shd w:val="clear" w:color="auto" w:fill="FFFFFF"/>
        <w:spacing w:line="278" w:lineRule="exact"/>
        <w:ind w:left="14" w:right="24" w:firstLine="758"/>
        <w:jc w:val="both"/>
      </w:pPr>
      <w:r>
        <w:rPr>
          <w:rFonts w:ascii="Times New Roman" w:hAnsi="Times New Roman" w:cs="Times New Roman"/>
          <w:sz w:val="24"/>
          <w:szCs w:val="24"/>
        </w:rPr>
        <w:t>организация в установленном порядке работы спортивно-оздоровительных клубов и секций, групп туризма и здоровья;</w:t>
      </w:r>
    </w:p>
    <w:p w:rsidR="003E74B2" w:rsidRDefault="003E74B2">
      <w:pPr>
        <w:shd w:val="clear" w:color="auto" w:fill="FFFFFF"/>
        <w:spacing w:line="278" w:lineRule="exact"/>
        <w:ind w:left="19" w:right="24" w:firstLine="691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>предоставление в рамках возможностей учреждения разнообразных платных услуг социально-культурного характера, с учетом его запросов и потребностей населения;</w:t>
      </w:r>
    </w:p>
    <w:p w:rsidR="003E74B2" w:rsidRDefault="003E74B2">
      <w:pPr>
        <w:shd w:val="clear" w:color="auto" w:fill="FFFFFF"/>
        <w:spacing w:line="278" w:lineRule="exact"/>
        <w:ind w:left="5" w:right="19" w:firstLine="701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оказание юридическим и физическим лицам консультативной, методической и организационно-творческой помощи в подготовке и проведении различных культурно-досуговых мероприятий, а также предоставление сопутствующих услуг: прокат </w:t>
      </w:r>
      <w:r>
        <w:rPr>
          <w:rFonts w:ascii="Times New Roman" w:hAnsi="Times New Roman" w:cs="Times New Roman"/>
          <w:spacing w:val="-1"/>
          <w:sz w:val="24"/>
          <w:szCs w:val="24"/>
        </w:rPr>
        <w:t>музыкальных инструментов, реквизита, продажа репертуарно-методических материалов;</w:t>
      </w:r>
    </w:p>
    <w:p w:rsidR="003E74B2" w:rsidRDefault="003E74B2">
      <w:pPr>
        <w:shd w:val="clear" w:color="auto" w:fill="FFFFFF"/>
        <w:spacing w:line="278" w:lineRule="exact"/>
        <w:ind w:left="10" w:right="34" w:firstLine="691"/>
        <w:jc w:val="both"/>
      </w:pPr>
      <w:r>
        <w:rPr>
          <w:rFonts w:ascii="Times New Roman" w:hAnsi="Times New Roman" w:cs="Times New Roman"/>
          <w:sz w:val="24"/>
          <w:szCs w:val="24"/>
        </w:rPr>
        <w:t>устанавливает цены (тарифы) на платные услуги, включая цены на билеты (ст. 52 закона Российской Федерации «Основы законодательства Российской Федерации о культуре», ст.49 закона Республики Башкортостан «О культуре»);</w:t>
      </w:r>
    </w:p>
    <w:p w:rsidR="003E74B2" w:rsidRDefault="003E74B2">
      <w:pPr>
        <w:shd w:val="clear" w:color="auto" w:fill="FFFFFF"/>
        <w:spacing w:line="278" w:lineRule="exact"/>
        <w:ind w:right="34" w:firstLine="701"/>
        <w:jc w:val="both"/>
      </w:pPr>
      <w:r>
        <w:rPr>
          <w:rFonts w:ascii="Times New Roman" w:hAnsi="Times New Roman" w:cs="Times New Roman"/>
          <w:sz w:val="24"/>
          <w:szCs w:val="24"/>
        </w:rPr>
        <w:t>предоставление сценической площади учреждения для концертной, театральной деятельности приглашенных сторонних коллективов и исполнителей и проведения совместных концертных программ;</w:t>
      </w:r>
    </w:p>
    <w:p w:rsidR="003E74B2" w:rsidRDefault="003E74B2">
      <w:pPr>
        <w:shd w:val="clear" w:color="auto" w:fill="FFFFFF"/>
        <w:spacing w:before="158"/>
        <w:ind w:right="58"/>
        <w:jc w:val="right"/>
      </w:pPr>
      <w:r>
        <w:rPr>
          <w:b/>
          <w:bCs/>
          <w:sz w:val="24"/>
          <w:szCs w:val="24"/>
        </w:rPr>
        <w:t>3</w:t>
      </w:r>
    </w:p>
    <w:p w:rsidR="003E74B2" w:rsidRDefault="003E74B2">
      <w:pPr>
        <w:shd w:val="clear" w:color="auto" w:fill="FFFFFF"/>
        <w:spacing w:before="158"/>
        <w:ind w:right="58"/>
        <w:jc w:val="right"/>
        <w:sectPr w:rsidR="003E74B2">
          <w:pgSz w:w="11909" w:h="16834"/>
          <w:pgMar w:top="792" w:right="928" w:bottom="360" w:left="1630" w:header="720" w:footer="720" w:gutter="0"/>
          <w:cols w:space="60"/>
          <w:noEndnote/>
        </w:sectPr>
      </w:pPr>
    </w:p>
    <w:p w:rsidR="003E74B2" w:rsidRDefault="003E74B2">
      <w:pPr>
        <w:shd w:val="clear" w:color="auto" w:fill="FFFFFF"/>
        <w:spacing w:line="278" w:lineRule="exact"/>
        <w:ind w:left="34" w:firstLine="696"/>
      </w:pPr>
      <w:r>
        <w:rPr>
          <w:noProof/>
        </w:rPr>
        <w:lastRenderedPageBreak/>
        <w:pict>
          <v:line id="_x0000_s1030" style="position:absolute;left:0;text-align:left;z-index:4;mso-position-horizontal-relative:margin" from="-43.9pt,87.35pt" to="-43.9pt,767.05pt" o:allowincell="f" strokeweight="1.2pt">
            <w10:wrap anchorx="margin"/>
          </v:line>
        </w:pic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создание,   реализация   программ   и   буклетов,   пропагандирующих   культуру   и </w:t>
      </w:r>
      <w:r>
        <w:rPr>
          <w:rFonts w:ascii="Times New Roman" w:hAnsi="Times New Roman" w:cs="Times New Roman"/>
          <w:sz w:val="24"/>
          <w:szCs w:val="24"/>
        </w:rPr>
        <w:t>искусство;</w:t>
      </w:r>
    </w:p>
    <w:p w:rsidR="003E74B2" w:rsidRDefault="003E74B2">
      <w:pPr>
        <w:shd w:val="clear" w:color="auto" w:fill="FFFFFF"/>
        <w:spacing w:line="278" w:lineRule="exact"/>
        <w:ind w:left="34" w:firstLine="696"/>
      </w:pPr>
      <w:r>
        <w:rPr>
          <w:rFonts w:ascii="Times New Roman" w:hAnsi="Times New Roman" w:cs="Times New Roman"/>
          <w:sz w:val="24"/>
          <w:szCs w:val="24"/>
        </w:rPr>
        <w:t xml:space="preserve">организация семейных торжеств, вечеров - портрета,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имянаречение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проводы в </w:t>
      </w:r>
      <w:r>
        <w:rPr>
          <w:rFonts w:ascii="Times New Roman" w:hAnsi="Times New Roman" w:cs="Times New Roman"/>
          <w:spacing w:val="-1"/>
          <w:sz w:val="24"/>
          <w:szCs w:val="24"/>
        </w:rPr>
        <w:t>армию, запись и съемка этих мероприятий на электронные носители, фотографирование;</w:t>
      </w:r>
    </w:p>
    <w:p w:rsidR="003E74B2" w:rsidRDefault="003E74B2">
      <w:pPr>
        <w:shd w:val="clear" w:color="auto" w:fill="FFFFFF"/>
        <w:spacing w:line="278" w:lineRule="exact"/>
        <w:ind w:left="29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осуществление   других   видов   культурно-творческой,   культурно-познавательной, досуговой и иной деятельности, соответствующей цели учреждения; развитие материально-технической базы учреждения культуры;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и учет Музейного фонда; </w:t>
      </w:r>
      <w:r>
        <w:rPr>
          <w:rFonts w:ascii="Times New Roman" w:hAnsi="Times New Roman" w:cs="Times New Roman"/>
          <w:spacing w:val="-1"/>
          <w:sz w:val="24"/>
          <w:szCs w:val="24"/>
        </w:rPr>
        <w:t>хранение, изучение и обеспечение сохранности предметов Музейного фонда.</w:t>
      </w:r>
    </w:p>
    <w:p w:rsidR="003E74B2" w:rsidRDefault="003E74B2" w:rsidP="003E74B2">
      <w:pPr>
        <w:numPr>
          <w:ilvl w:val="0"/>
          <w:numId w:val="4"/>
        </w:numPr>
        <w:shd w:val="clear" w:color="auto" w:fill="FFFFFF"/>
        <w:tabs>
          <w:tab w:val="left" w:pos="1008"/>
        </w:tabs>
        <w:spacing w:line="278" w:lineRule="exact"/>
        <w:ind w:left="29" w:right="5" w:firstLine="538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Учреждение вправе осуществлять иные виды деятельности, не являющиеся основными видами деятельности, лишь постольку, поскольку это служит достижению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целей, ради которых оно создано, и соответствующие этим целям, при условии, что такая </w:t>
      </w:r>
      <w:r>
        <w:rPr>
          <w:rFonts w:ascii="Times New Roman" w:hAnsi="Times New Roman" w:cs="Times New Roman"/>
          <w:sz w:val="24"/>
          <w:szCs w:val="24"/>
        </w:rPr>
        <w:t>деятельность указана в настоящем Уставе.</w:t>
      </w:r>
    </w:p>
    <w:p w:rsidR="003E74B2" w:rsidRDefault="003E74B2" w:rsidP="003E74B2">
      <w:pPr>
        <w:numPr>
          <w:ilvl w:val="0"/>
          <w:numId w:val="4"/>
        </w:numPr>
        <w:shd w:val="clear" w:color="auto" w:fill="FFFFFF"/>
        <w:tabs>
          <w:tab w:val="left" w:pos="1008"/>
        </w:tabs>
        <w:spacing w:line="278" w:lineRule="exact"/>
        <w:ind w:left="29" w:firstLine="538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вправе осуществлять приносящую доход деятельность только для достижения целей его создания и в соответствии с этими целями при условии указания такой деятельности в настоящем Уставе.</w:t>
      </w:r>
    </w:p>
    <w:p w:rsidR="003E74B2" w:rsidRDefault="003E74B2">
      <w:pPr>
        <w:shd w:val="clear" w:color="auto" w:fill="FFFFFF"/>
        <w:tabs>
          <w:tab w:val="left" w:pos="1032"/>
        </w:tabs>
        <w:spacing w:line="278" w:lineRule="exact"/>
        <w:ind w:left="461" w:firstLine="101"/>
      </w:pPr>
      <w:r>
        <w:rPr>
          <w:rFonts w:ascii="Times New Roman" w:hAnsi="Times New Roman" w:cs="Times New Roman"/>
          <w:spacing w:val="-9"/>
          <w:sz w:val="24"/>
          <w:szCs w:val="24"/>
        </w:rPr>
        <w:t>2.7.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Учреждение осуществляет следующие виды приносящей  доход деятельности:</w:t>
      </w:r>
      <w:r>
        <w:rPr>
          <w:rFonts w:ascii="Times New Roman" w:hAnsi="Times New Roman" w:cs="Times New Roman"/>
          <w:spacing w:val="-1"/>
          <w:sz w:val="24"/>
          <w:szCs w:val="24"/>
        </w:rPr>
        <w:br/>
        <w:t>-методическая помощь в проведении и подготовке различных культурно-досуговых</w:t>
      </w:r>
    </w:p>
    <w:p w:rsidR="003E74B2" w:rsidRDefault="003E74B2">
      <w:pPr>
        <w:shd w:val="clear" w:color="auto" w:fill="FFFFFF"/>
        <w:spacing w:line="278" w:lineRule="exact"/>
        <w:ind w:left="29"/>
      </w:pPr>
      <w:r>
        <w:rPr>
          <w:rFonts w:ascii="Times New Roman" w:hAnsi="Times New Roman" w:cs="Times New Roman"/>
          <w:spacing w:val="-3"/>
          <w:sz w:val="24"/>
          <w:szCs w:val="24"/>
        </w:rPr>
        <w:t>мероприятий;</w:t>
      </w:r>
    </w:p>
    <w:p w:rsidR="003E74B2" w:rsidRDefault="003E74B2">
      <w:pPr>
        <w:shd w:val="clear" w:color="auto" w:fill="FFFFFF"/>
        <w:spacing w:line="278" w:lineRule="exact"/>
        <w:ind w:left="29" w:right="5" w:firstLine="533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проведение культурно-досуговых, познавательных и развлекательных мероприятий </w:t>
      </w:r>
      <w:r>
        <w:rPr>
          <w:rFonts w:ascii="Times New Roman" w:hAnsi="Times New Roman" w:cs="Times New Roman"/>
          <w:sz w:val="24"/>
          <w:szCs w:val="24"/>
        </w:rPr>
        <w:t>(дискотеки, экскурсии, семейные торжества, спектакли, концерты, клубы по интересам, КВН. цирковые программы, выставки и др.);</w:t>
      </w:r>
    </w:p>
    <w:p w:rsidR="003E74B2" w:rsidRDefault="003E74B2">
      <w:pPr>
        <w:shd w:val="clear" w:color="auto" w:fill="FFFFFF"/>
        <w:spacing w:before="5" w:line="278" w:lineRule="exact"/>
        <w:ind w:left="562"/>
      </w:pPr>
      <w:r>
        <w:rPr>
          <w:rFonts w:ascii="Times New Roman" w:hAnsi="Times New Roman" w:cs="Times New Roman"/>
          <w:spacing w:val="-1"/>
          <w:sz w:val="24"/>
          <w:szCs w:val="24"/>
        </w:rPr>
        <w:t>организация кафе и буфетов;</w:t>
      </w:r>
    </w:p>
    <w:p w:rsidR="003E74B2" w:rsidRDefault="003E74B2">
      <w:pPr>
        <w:shd w:val="clear" w:color="auto" w:fill="FFFFFF"/>
        <w:spacing w:line="278" w:lineRule="exact"/>
        <w:ind w:left="557"/>
      </w:pPr>
      <w:r>
        <w:rPr>
          <w:rFonts w:ascii="Times New Roman" w:hAnsi="Times New Roman" w:cs="Times New Roman"/>
          <w:spacing w:val="-1"/>
          <w:sz w:val="24"/>
          <w:szCs w:val="24"/>
        </w:rPr>
        <w:t>услуги по подготовки фестивалей, конкурсов, смотров;</w:t>
      </w:r>
    </w:p>
    <w:p w:rsidR="003E74B2" w:rsidRDefault="003E74B2">
      <w:pPr>
        <w:shd w:val="clear" w:color="auto" w:fill="FFFFFF"/>
        <w:spacing w:line="278" w:lineRule="exact"/>
        <w:ind w:left="562"/>
      </w:pPr>
      <w:r>
        <w:rPr>
          <w:rFonts w:ascii="Times New Roman" w:hAnsi="Times New Roman" w:cs="Times New Roman"/>
          <w:spacing w:val="-1"/>
          <w:sz w:val="24"/>
          <w:szCs w:val="24"/>
        </w:rPr>
        <w:t>оказание платных услуг населению учреждениями культуры;</w:t>
      </w:r>
    </w:p>
    <w:p w:rsidR="003E74B2" w:rsidRDefault="003E74B2">
      <w:pPr>
        <w:shd w:val="clear" w:color="auto" w:fill="FFFFFF"/>
        <w:spacing w:line="278" w:lineRule="exact"/>
        <w:ind w:left="562"/>
      </w:pPr>
      <w:r>
        <w:rPr>
          <w:rFonts w:ascii="Times New Roman" w:hAnsi="Times New Roman" w:cs="Times New Roman"/>
          <w:spacing w:val="-1"/>
          <w:sz w:val="24"/>
          <w:szCs w:val="24"/>
        </w:rPr>
        <w:t>ксерокопирование, компьютерная верстка и набор текста;</w:t>
      </w:r>
    </w:p>
    <w:p w:rsidR="003E74B2" w:rsidRDefault="003E74B2">
      <w:pPr>
        <w:shd w:val="clear" w:color="auto" w:fill="FFFFFF"/>
        <w:spacing w:line="278" w:lineRule="exact"/>
        <w:ind w:left="557"/>
      </w:pPr>
      <w:r>
        <w:rPr>
          <w:rFonts w:ascii="Times New Roman" w:hAnsi="Times New Roman" w:cs="Times New Roman"/>
          <w:spacing w:val="-1"/>
          <w:sz w:val="24"/>
          <w:szCs w:val="24"/>
        </w:rPr>
        <w:t>оказание услуг звукозаписи и видеозаписи;</w:t>
      </w:r>
    </w:p>
    <w:p w:rsidR="003E74B2" w:rsidRDefault="003E74B2">
      <w:pPr>
        <w:shd w:val="clear" w:color="auto" w:fill="FFFFFF"/>
        <w:spacing w:line="278" w:lineRule="exact"/>
        <w:ind w:left="562"/>
      </w:pPr>
      <w:r>
        <w:rPr>
          <w:rFonts w:ascii="Times New Roman" w:hAnsi="Times New Roman" w:cs="Times New Roman"/>
          <w:spacing w:val="-1"/>
          <w:sz w:val="24"/>
          <w:szCs w:val="24"/>
        </w:rPr>
        <w:t>организация платных кружков и студий, художественных мастерских;</w:t>
      </w:r>
    </w:p>
    <w:p w:rsidR="003E74B2" w:rsidRDefault="003E74B2">
      <w:pPr>
        <w:shd w:val="clear" w:color="auto" w:fill="FFFFFF"/>
        <w:spacing w:before="5" w:line="278" w:lineRule="exact"/>
        <w:ind w:left="557"/>
      </w:pPr>
      <w:r>
        <w:rPr>
          <w:rFonts w:ascii="Times New Roman" w:hAnsi="Times New Roman" w:cs="Times New Roman"/>
          <w:spacing w:val="-1"/>
          <w:sz w:val="24"/>
          <w:szCs w:val="24"/>
        </w:rPr>
        <w:t>художественно-оформительские услуги;</w:t>
      </w:r>
    </w:p>
    <w:p w:rsidR="003E74B2" w:rsidRDefault="003E74B2">
      <w:pPr>
        <w:shd w:val="clear" w:color="auto" w:fill="FFFFFF"/>
        <w:spacing w:line="278" w:lineRule="exact"/>
        <w:ind w:left="562"/>
      </w:pPr>
      <w:r>
        <w:rPr>
          <w:rFonts w:ascii="Times New Roman" w:hAnsi="Times New Roman" w:cs="Times New Roman"/>
          <w:spacing w:val="-1"/>
          <w:sz w:val="24"/>
          <w:szCs w:val="24"/>
        </w:rPr>
        <w:t>прокат музыкального оборудования и сценических костюмов;</w:t>
      </w:r>
    </w:p>
    <w:p w:rsidR="003E74B2" w:rsidRDefault="003E74B2">
      <w:pPr>
        <w:shd w:val="clear" w:color="auto" w:fill="FFFFFF"/>
        <w:spacing w:before="5" w:line="278" w:lineRule="exact"/>
        <w:ind w:left="14" w:right="10" w:firstLine="533"/>
        <w:jc w:val="both"/>
      </w:pPr>
      <w:r>
        <w:rPr>
          <w:rFonts w:ascii="Times New Roman" w:hAnsi="Times New Roman" w:cs="Times New Roman"/>
          <w:sz w:val="24"/>
          <w:szCs w:val="24"/>
        </w:rPr>
        <w:t>рекламная деятельность в области культуры и искусства и другие виды деятельности, не запрещенные законодательством Российской Федерации и Республики Башкортостан.</w:t>
      </w:r>
    </w:p>
    <w:p w:rsidR="003E74B2" w:rsidRDefault="003E74B2">
      <w:pPr>
        <w:shd w:val="clear" w:color="auto" w:fill="FFFFFF"/>
        <w:tabs>
          <w:tab w:val="left" w:pos="998"/>
        </w:tabs>
        <w:spacing w:line="278" w:lineRule="exact"/>
        <w:ind w:left="5" w:right="14" w:firstLine="528"/>
        <w:jc w:val="both"/>
      </w:pPr>
      <w:r>
        <w:rPr>
          <w:rFonts w:ascii="Times New Roman" w:hAnsi="Times New Roman" w:cs="Times New Roman"/>
          <w:spacing w:val="-7"/>
          <w:sz w:val="24"/>
          <w:szCs w:val="24"/>
        </w:rPr>
        <w:t>2.8.</w:t>
      </w:r>
      <w:r>
        <w:rPr>
          <w:rFonts w:ascii="Times New Roman" w:hAnsi="Times New Roman" w:cs="Times New Roman"/>
          <w:sz w:val="24"/>
          <w:szCs w:val="24"/>
        </w:rPr>
        <w:tab/>
        <w:t>Муниципальное задание для Учреждения в соответствии с предусмотренными</w:t>
      </w:r>
      <w:r>
        <w:rPr>
          <w:rFonts w:ascii="Times New Roman" w:hAnsi="Times New Roman" w:cs="Times New Roman"/>
          <w:sz w:val="24"/>
          <w:szCs w:val="24"/>
        </w:rPr>
        <w:br/>
        <w:t>настоящим Уставом основными видами деятельности формирует и утверждает</w:t>
      </w:r>
      <w:r>
        <w:rPr>
          <w:rFonts w:ascii="Times New Roman" w:hAnsi="Times New Roman" w:cs="Times New Roman"/>
          <w:sz w:val="24"/>
          <w:szCs w:val="24"/>
        </w:rPr>
        <w:br/>
        <w:t>Учредитель.</w:t>
      </w:r>
    </w:p>
    <w:p w:rsidR="003E74B2" w:rsidRDefault="003E74B2">
      <w:pPr>
        <w:shd w:val="clear" w:color="auto" w:fill="FFFFFF"/>
        <w:spacing w:line="278" w:lineRule="exact"/>
        <w:ind w:left="10" w:right="14" w:firstLine="52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Учреждение осуществляет в соответствии с муниципальным заданием и (или) 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его </w:t>
      </w:r>
      <w:r>
        <w:rPr>
          <w:rFonts w:ascii="Times New Roman" w:hAnsi="Times New Roman" w:cs="Times New Roman"/>
          <w:spacing w:val="-1"/>
          <w:sz w:val="24"/>
          <w:szCs w:val="24"/>
        </w:rPr>
        <w:t>основным видам деятельности, в сферах, указанных в пункте 1.4 настоящего Устава.</w:t>
      </w:r>
    </w:p>
    <w:p w:rsidR="003E74B2" w:rsidRDefault="003E74B2">
      <w:pPr>
        <w:shd w:val="clear" w:color="auto" w:fill="FFFFFF"/>
        <w:spacing w:line="278" w:lineRule="exact"/>
        <w:ind w:left="547"/>
      </w:pPr>
      <w:r>
        <w:rPr>
          <w:rFonts w:ascii="Times New Roman" w:hAnsi="Times New Roman" w:cs="Times New Roman"/>
          <w:spacing w:val="-1"/>
          <w:sz w:val="24"/>
          <w:szCs w:val="24"/>
        </w:rPr>
        <w:t>Учреждение не вправе отказаться от выполнения муниципального задания.</w:t>
      </w:r>
    </w:p>
    <w:p w:rsidR="003E74B2" w:rsidRDefault="003E74B2">
      <w:pPr>
        <w:shd w:val="clear" w:color="auto" w:fill="FFFFFF"/>
        <w:spacing w:line="278" w:lineRule="exact"/>
        <w:ind w:left="10" w:right="19" w:firstLine="533"/>
        <w:jc w:val="both"/>
      </w:pPr>
      <w:r>
        <w:rPr>
          <w:rFonts w:ascii="Times New Roman" w:hAnsi="Times New Roman" w:cs="Times New Roman"/>
          <w:sz w:val="24"/>
          <w:szCs w:val="24"/>
        </w:rPr>
        <w:t>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3E74B2" w:rsidRDefault="003E74B2">
      <w:pPr>
        <w:shd w:val="clear" w:color="auto" w:fill="FFFFFF"/>
        <w:spacing w:line="278" w:lineRule="exact"/>
        <w:ind w:right="14" w:firstLine="52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Учреждение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настоящим Уставом, в сферах, указанных в пункте 1.4 настоящего Устава, для граждан и юридических лиц за плату и на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одинаковых при оказании одних и тех же услуг условиях. Порядок определения указанной </w:t>
      </w:r>
      <w:r>
        <w:rPr>
          <w:rFonts w:ascii="Times New Roman" w:hAnsi="Times New Roman" w:cs="Times New Roman"/>
          <w:spacing w:val="-1"/>
          <w:sz w:val="24"/>
          <w:szCs w:val="24"/>
        </w:rPr>
        <w:t>платы устанавливается Учредителем, если иное не предусмотрено федеральным законом.</w:t>
      </w:r>
    </w:p>
    <w:p w:rsidR="003E74B2" w:rsidRDefault="003E74B2">
      <w:pPr>
        <w:shd w:val="clear" w:color="auto" w:fill="FFFFFF"/>
        <w:tabs>
          <w:tab w:val="left" w:pos="998"/>
        </w:tabs>
        <w:spacing w:line="278" w:lineRule="exact"/>
        <w:ind w:left="5" w:right="19" w:firstLine="528"/>
        <w:jc w:val="both"/>
      </w:pPr>
      <w:r>
        <w:rPr>
          <w:rFonts w:ascii="Times New Roman" w:hAnsi="Times New Roman" w:cs="Times New Roman"/>
          <w:spacing w:val="-7"/>
          <w:sz w:val="24"/>
          <w:szCs w:val="24"/>
        </w:rPr>
        <w:t>2.9.</w:t>
      </w:r>
      <w:r>
        <w:rPr>
          <w:rFonts w:ascii="Times New Roman" w:hAnsi="Times New Roman" w:cs="Times New Roman"/>
          <w:sz w:val="24"/>
          <w:szCs w:val="24"/>
        </w:rPr>
        <w:tab/>
        <w:t>Отдельные виды деятельности могут осуществляться Учреждением только на</w:t>
      </w:r>
      <w:r>
        <w:rPr>
          <w:rFonts w:ascii="Times New Roman" w:hAnsi="Times New Roman" w:cs="Times New Roman"/>
          <w:sz w:val="24"/>
          <w:szCs w:val="24"/>
        </w:rPr>
        <w:br/>
        <w:t>основании специальных разрешений (лицензий).</w:t>
      </w:r>
    </w:p>
    <w:p w:rsidR="003E74B2" w:rsidRDefault="003E74B2">
      <w:pPr>
        <w:shd w:val="clear" w:color="auto" w:fill="FFFFFF"/>
        <w:spacing w:line="278" w:lineRule="exact"/>
        <w:ind w:left="528"/>
      </w:pPr>
      <w:r>
        <w:rPr>
          <w:rFonts w:ascii="Times New Roman" w:hAnsi="Times New Roman" w:cs="Times New Roman"/>
          <w:spacing w:val="-1"/>
          <w:sz w:val="24"/>
          <w:szCs w:val="24"/>
        </w:rPr>
        <w:t>Перечень этих видов деятельности определяется федеральным законодательством.</w:t>
      </w:r>
    </w:p>
    <w:p w:rsidR="003E74B2" w:rsidRDefault="003E74B2">
      <w:pPr>
        <w:shd w:val="clear" w:color="auto" w:fill="FFFFFF"/>
        <w:spacing w:before="451"/>
        <w:ind w:right="43"/>
        <w:jc w:val="right"/>
      </w:pPr>
      <w:r>
        <w:rPr>
          <w:b/>
          <w:bCs/>
          <w:sz w:val="22"/>
          <w:szCs w:val="22"/>
        </w:rPr>
        <w:t>4</w:t>
      </w:r>
    </w:p>
    <w:p w:rsidR="003E74B2" w:rsidRDefault="003E74B2">
      <w:pPr>
        <w:shd w:val="clear" w:color="auto" w:fill="FFFFFF"/>
        <w:spacing w:before="451"/>
        <w:ind w:right="43"/>
        <w:jc w:val="right"/>
        <w:sectPr w:rsidR="003E74B2">
          <w:pgSz w:w="11909" w:h="16834"/>
          <w:pgMar w:top="360" w:right="787" w:bottom="360" w:left="1781" w:header="720" w:footer="720" w:gutter="0"/>
          <w:cols w:space="60"/>
          <w:noEndnote/>
        </w:sectPr>
      </w:pPr>
    </w:p>
    <w:p w:rsidR="003E74B2" w:rsidRDefault="004A16EC">
      <w:pPr>
        <w:framePr w:h="16608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9.25pt;height:830.25pt">
            <v:imagedata r:id="rId5" o:title=""/>
          </v:shape>
        </w:pict>
      </w:r>
    </w:p>
    <w:p w:rsidR="003E74B2" w:rsidRDefault="003E74B2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3E74B2" w:rsidRDefault="003E74B2">
      <w:pPr>
        <w:framePr w:h="16608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3E74B2">
          <w:pgSz w:w="14870" w:h="19488"/>
          <w:pgMar w:top="1440" w:right="1440" w:bottom="360" w:left="1440" w:header="720" w:footer="720" w:gutter="0"/>
          <w:cols w:space="720"/>
          <w:noEndnote/>
        </w:sectPr>
      </w:pPr>
    </w:p>
    <w:p w:rsidR="003E74B2" w:rsidRDefault="004A16EC">
      <w:pPr>
        <w:framePr w:h="1670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98.5pt;height:835.5pt">
            <v:imagedata r:id="rId6" o:title=""/>
          </v:shape>
        </w:pict>
      </w:r>
    </w:p>
    <w:p w:rsidR="003E74B2" w:rsidRDefault="003E74B2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3E74B2" w:rsidRDefault="003E74B2">
      <w:pPr>
        <w:framePr w:h="16709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3E74B2">
          <w:pgSz w:w="14852" w:h="19589"/>
          <w:pgMar w:top="1440" w:right="1440" w:bottom="360" w:left="1440" w:header="720" w:footer="720" w:gutter="0"/>
          <w:cols w:space="720"/>
          <w:noEndnote/>
        </w:sectPr>
      </w:pPr>
    </w:p>
    <w:p w:rsidR="003E74B2" w:rsidRDefault="004A16EC">
      <w:pPr>
        <w:framePr w:h="1668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603.75pt;height:834pt">
            <v:imagedata r:id="rId7" o:title=""/>
          </v:shape>
        </w:pict>
      </w:r>
    </w:p>
    <w:p w:rsidR="003E74B2" w:rsidRDefault="003E74B2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3E74B2" w:rsidRDefault="003E74B2">
      <w:pPr>
        <w:framePr w:h="16680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3E74B2">
          <w:pgSz w:w="14957" w:h="19560"/>
          <w:pgMar w:top="1440" w:right="1440" w:bottom="360" w:left="1440" w:header="720" w:footer="720" w:gutter="0"/>
          <w:cols w:space="720"/>
          <w:noEndnote/>
        </w:sectPr>
      </w:pPr>
    </w:p>
    <w:p w:rsidR="003E74B2" w:rsidRDefault="004A16EC">
      <w:pPr>
        <w:framePr w:h="16575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94.75pt;height:828.75pt">
            <v:imagedata r:id="rId8" o:title=""/>
          </v:shape>
        </w:pict>
      </w:r>
    </w:p>
    <w:p w:rsidR="003E74B2" w:rsidRDefault="003E74B2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3E74B2" w:rsidRDefault="003E74B2">
      <w:pPr>
        <w:framePr w:h="16575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3E74B2">
          <w:pgSz w:w="14779" w:h="19455"/>
          <w:pgMar w:top="1440" w:right="1440" w:bottom="360" w:left="1440" w:header="720" w:footer="720" w:gutter="0"/>
          <w:cols w:space="720"/>
          <w:noEndnote/>
        </w:sectPr>
      </w:pPr>
    </w:p>
    <w:p w:rsidR="003E74B2" w:rsidRDefault="004A16EC">
      <w:pPr>
        <w:framePr w:h="1667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603pt;height:834pt">
            <v:imagedata r:id="rId9" o:title=""/>
          </v:shape>
        </w:pict>
      </w:r>
    </w:p>
    <w:p w:rsidR="003E74B2" w:rsidRDefault="003E74B2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p w:rsidR="003E74B2" w:rsidRDefault="003E74B2">
      <w:pPr>
        <w:framePr w:h="16676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  <w:sectPr w:rsidR="003E74B2">
          <w:pgSz w:w="14943" w:h="19556"/>
          <w:pgMar w:top="1440" w:right="1440" w:bottom="360" w:left="1440" w:header="720" w:footer="720" w:gutter="0"/>
          <w:cols w:space="720"/>
          <w:noEndnote/>
        </w:sectPr>
      </w:pPr>
    </w:p>
    <w:p w:rsidR="003E74B2" w:rsidRDefault="004A16EC">
      <w:pPr>
        <w:framePr w:h="16747" w:hSpace="10080" w:wrap="notBeside" w:vAnchor="text" w:hAnchor="margin" w:x="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600.75pt;height:837pt">
            <v:imagedata r:id="rId10" o:title=""/>
          </v:shape>
        </w:pict>
      </w:r>
    </w:p>
    <w:p w:rsidR="003E74B2" w:rsidRDefault="003E74B2">
      <w:pPr>
        <w:spacing w:line="1" w:lineRule="exact"/>
        <w:rPr>
          <w:rFonts w:ascii="Times New Roman" w:hAnsi="Times New Roman" w:cs="Times New Roman"/>
          <w:sz w:val="2"/>
          <w:szCs w:val="2"/>
        </w:rPr>
      </w:pPr>
    </w:p>
    <w:sectPr w:rsidR="003E74B2">
      <w:pgSz w:w="14899" w:h="1962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65731"/>
    <w:multiLevelType w:val="singleLevel"/>
    <w:tmpl w:val="6C28D33C"/>
    <w:lvl w:ilvl="0">
      <w:start w:val="3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1">
    <w:nsid w:val="2923641A"/>
    <w:multiLevelType w:val="singleLevel"/>
    <w:tmpl w:val="18A267D4"/>
    <w:lvl w:ilvl="0">
      <w:start w:val="5"/>
      <w:numFmt w:val="decimal"/>
      <w:lvlText w:val="2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2">
    <w:nsid w:val="2F6C7498"/>
    <w:multiLevelType w:val="singleLevel"/>
    <w:tmpl w:val="879ABB1A"/>
    <w:lvl w:ilvl="0">
      <w:start w:val="6"/>
      <w:numFmt w:val="decimal"/>
      <w:lvlText w:val="1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3">
    <w:nsid w:val="41470B45"/>
    <w:multiLevelType w:val="singleLevel"/>
    <w:tmpl w:val="E9228518"/>
    <w:lvl w:ilvl="0">
      <w:start w:val="1"/>
      <w:numFmt w:val="decimal"/>
      <w:lvlText w:val="2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16EC"/>
    <w:rsid w:val="00121181"/>
    <w:rsid w:val="00192514"/>
    <w:rsid w:val="003E74B2"/>
    <w:rsid w:val="004A16EC"/>
    <w:rsid w:val="005B18F1"/>
    <w:rsid w:val="00FD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1550</Words>
  <Characters>8839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RusLAN</cp:lastModifiedBy>
  <cp:revision>2</cp:revision>
  <dcterms:created xsi:type="dcterms:W3CDTF">2014-06-22T19:00:00Z</dcterms:created>
  <dcterms:modified xsi:type="dcterms:W3CDTF">2014-06-22T19:00:00Z</dcterms:modified>
</cp:coreProperties>
</file>