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99" w:rsidRDefault="00905D99" w:rsidP="00905D99">
      <w:r>
        <w:t>Всероссийская акция «Окна Победы»</w:t>
      </w:r>
    </w:p>
    <w:p w:rsidR="000F08AB" w:rsidRDefault="00905D99" w:rsidP="00905D99">
      <w:r>
        <w:t>#</w:t>
      </w:r>
      <w:proofErr w:type="spellStart"/>
      <w:r>
        <w:t>ОкнаПобеды</w:t>
      </w:r>
      <w:proofErr w:type="spellEnd"/>
    </w:p>
    <w:p w:rsidR="00905D99" w:rsidRDefault="00905D99" w:rsidP="00905D99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Documents and Settings\Admin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D99" w:rsidRDefault="00905D99" w:rsidP="00905D99">
      <w:r>
        <w:rPr>
          <w:noProof/>
          <w:lang w:eastAsia="ru-RU"/>
        </w:rPr>
        <w:lastRenderedPageBreak/>
        <w:drawing>
          <wp:inline distT="0" distB="0" distL="0" distR="0">
            <wp:extent cx="5581650" cy="6000750"/>
            <wp:effectExtent l="19050" t="0" r="0" b="0"/>
            <wp:docPr id="4" name="Рисунок 4" descr="C:\Documents and Settings\Admin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53000" cy="9906000"/>
            <wp:effectExtent l="19050" t="0" r="0" b="0"/>
            <wp:docPr id="3" name="Рисунок 3" descr="C:\Documents and Settings\Admin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43500" cy="6734175"/>
            <wp:effectExtent l="19050" t="0" r="0" b="0"/>
            <wp:docPr id="2" name="Рисунок 2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D99" w:rsidRDefault="00905D99" w:rsidP="00905D99"/>
    <w:sectPr w:rsidR="00905D99" w:rsidSect="00A6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D99"/>
    <w:rsid w:val="000A0EDE"/>
    <w:rsid w:val="0016465E"/>
    <w:rsid w:val="00786C69"/>
    <w:rsid w:val="00801BA9"/>
    <w:rsid w:val="008A21E8"/>
    <w:rsid w:val="00905D99"/>
    <w:rsid w:val="00945BC4"/>
    <w:rsid w:val="00A62797"/>
    <w:rsid w:val="00A77E78"/>
    <w:rsid w:val="00AA0DEC"/>
    <w:rsid w:val="00C8353D"/>
    <w:rsid w:val="00F7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2020-06-02T09:51:00Z</dcterms:created>
  <dcterms:modified xsi:type="dcterms:W3CDTF">2020-06-02T10:00:00Z</dcterms:modified>
</cp:coreProperties>
</file>